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Default="00C77170" w:rsidP="00821091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20CF4458" w14:textId="3082ABA5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FFF9569" w14:textId="77777777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552A2EC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  <w:b/>
        </w:rPr>
      </w:pPr>
      <w:r w:rsidRPr="00AA7A7B">
        <w:rPr>
          <w:rFonts w:ascii="Arial Unicode" w:hAnsi="Arial Unicode"/>
          <w:b/>
          <w:bCs/>
        </w:rPr>
        <w:t>ԷԱԿԱՆ ՓԱՍՏԵՐ ԵՎ ՏԵՂԵԿՈՒԹՅՈՒՆՆԵՐ</w:t>
      </w:r>
    </w:p>
    <w:p w14:paraId="1E40E944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  <w:b/>
        </w:rPr>
      </w:pPr>
      <w:r w:rsidRPr="00AA7A7B">
        <w:rPr>
          <w:rFonts w:ascii="Arial Unicode" w:hAnsi="Arial Unicode"/>
          <w:b/>
          <w:bCs/>
        </w:rPr>
        <w:t>«ՎԻՎԱ ԱՐՄԵՆԻԱ» ՓԱԿ ԲԱԺՆԵՏԻՐԱԿԱՆ ԸՆԿԵՐՈՒԹՅՈՒՆ</w:t>
      </w:r>
    </w:p>
    <w:p w14:paraId="3B418BA7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  <w:b/>
        </w:rPr>
      </w:pPr>
      <w:r w:rsidRPr="00AA7A7B">
        <w:rPr>
          <w:rFonts w:ascii="Arial Unicode" w:hAnsi="Arial Unicode"/>
          <w:b/>
          <w:bCs/>
        </w:rPr>
        <w:t xml:space="preserve">ՀՀ, </w:t>
      </w:r>
      <w:proofErr w:type="spellStart"/>
      <w:proofErr w:type="gramStart"/>
      <w:r w:rsidRPr="00AA7A7B">
        <w:rPr>
          <w:rFonts w:ascii="Arial Unicode" w:hAnsi="Arial Unicode"/>
          <w:b/>
          <w:bCs/>
        </w:rPr>
        <w:t>ք.Երևան</w:t>
      </w:r>
      <w:proofErr w:type="spellEnd"/>
      <w:proofErr w:type="gramEnd"/>
      <w:r w:rsidRPr="00AA7A7B">
        <w:rPr>
          <w:rFonts w:ascii="Arial Unicode" w:hAnsi="Arial Unicode"/>
          <w:b/>
          <w:bCs/>
        </w:rPr>
        <w:t xml:space="preserve">, 0015, </w:t>
      </w:r>
      <w:proofErr w:type="spellStart"/>
      <w:r w:rsidRPr="00AA7A7B">
        <w:rPr>
          <w:rFonts w:ascii="Arial Unicode" w:hAnsi="Arial Unicode"/>
          <w:b/>
          <w:bCs/>
        </w:rPr>
        <w:t>Արգիշտի</w:t>
      </w:r>
      <w:proofErr w:type="spellEnd"/>
      <w:r w:rsidRPr="00AA7A7B">
        <w:rPr>
          <w:rFonts w:ascii="Arial Unicode" w:hAnsi="Arial Unicode"/>
          <w:b/>
          <w:bCs/>
        </w:rPr>
        <w:t xml:space="preserve"> 4/1</w:t>
      </w:r>
    </w:p>
    <w:p w14:paraId="5C97571D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  <w:b/>
        </w:rPr>
      </w:pPr>
      <w:proofErr w:type="spellStart"/>
      <w:r w:rsidRPr="00AA7A7B">
        <w:rPr>
          <w:rFonts w:ascii="Arial Unicode" w:hAnsi="Arial Unicode"/>
          <w:b/>
          <w:bCs/>
        </w:rPr>
        <w:t>Էլ</w:t>
      </w:r>
      <w:proofErr w:type="spellEnd"/>
      <w:r w:rsidRPr="00AA7A7B">
        <w:rPr>
          <w:rFonts w:ascii="Arial Unicode" w:hAnsi="Arial Unicode"/>
          <w:b/>
          <w:bCs/>
        </w:rPr>
        <w:t xml:space="preserve">. </w:t>
      </w:r>
      <w:proofErr w:type="spellStart"/>
      <w:r w:rsidRPr="00AA7A7B">
        <w:rPr>
          <w:rFonts w:ascii="Arial Unicode" w:hAnsi="Arial Unicode"/>
          <w:b/>
          <w:bCs/>
        </w:rPr>
        <w:t>փոստ</w:t>
      </w:r>
      <w:proofErr w:type="spellEnd"/>
      <w:r w:rsidRPr="00AA7A7B">
        <w:rPr>
          <w:rFonts w:ascii="Arial Unicode" w:hAnsi="Arial Unicode"/>
          <w:b/>
          <w:bCs/>
        </w:rPr>
        <w:t>՝</w:t>
      </w:r>
      <w:r w:rsidRPr="00AA7A7B">
        <w:rPr>
          <w:rFonts w:ascii="Calibri" w:hAnsi="Calibri" w:cs="Calibri"/>
          <w:b/>
          <w:bCs/>
        </w:rPr>
        <w:t> </w:t>
      </w:r>
      <w:hyperlink r:id="rId6" w:history="1">
        <w:r w:rsidRPr="00AA7A7B">
          <w:rPr>
            <w:rStyle w:val="Hyperlink"/>
            <w:rFonts w:ascii="Arial Unicode" w:hAnsi="Arial Unicode"/>
            <w:b/>
            <w:bCs/>
          </w:rPr>
          <w:t>info@viva.am</w:t>
        </w:r>
      </w:hyperlink>
    </w:p>
    <w:p w14:paraId="34F5DE62" w14:textId="77777777" w:rsidR="00AA7A7B" w:rsidRDefault="00AA7A7B" w:rsidP="00AA7A7B">
      <w:pPr>
        <w:spacing w:after="0" w:line="360" w:lineRule="auto"/>
        <w:jc w:val="center"/>
        <w:rPr>
          <w:rFonts w:ascii="Arial Unicode" w:hAnsi="Arial Unicode"/>
          <w:b/>
          <w:bCs/>
        </w:rPr>
      </w:pPr>
      <w:proofErr w:type="spellStart"/>
      <w:r w:rsidRPr="00AA7A7B">
        <w:rPr>
          <w:rFonts w:ascii="Arial Unicode" w:hAnsi="Arial Unicode"/>
          <w:b/>
          <w:bCs/>
        </w:rPr>
        <w:t>Հաշվետվություն</w:t>
      </w:r>
      <w:proofErr w:type="spellEnd"/>
      <w:r w:rsidRPr="00AA7A7B">
        <w:rPr>
          <w:rFonts w:ascii="Arial Unicode" w:hAnsi="Arial Unicode"/>
          <w:b/>
          <w:bCs/>
        </w:rPr>
        <w:t xml:space="preserve"> </w:t>
      </w:r>
      <w:proofErr w:type="spellStart"/>
      <w:r w:rsidRPr="00AA7A7B">
        <w:rPr>
          <w:rFonts w:ascii="Arial Unicode" w:hAnsi="Arial Unicode"/>
          <w:b/>
          <w:bCs/>
        </w:rPr>
        <w:t>թիվ</w:t>
      </w:r>
      <w:proofErr w:type="spellEnd"/>
      <w:r w:rsidRPr="00AA7A7B">
        <w:rPr>
          <w:rFonts w:ascii="Arial Unicode" w:hAnsi="Arial Unicode"/>
          <w:b/>
          <w:bCs/>
        </w:rPr>
        <w:t xml:space="preserve"> 01, 09.03.2026թ.</w:t>
      </w:r>
    </w:p>
    <w:p w14:paraId="2BF9A423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  <w:b/>
        </w:rPr>
      </w:pPr>
    </w:p>
    <w:p w14:paraId="57613030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</w:rPr>
      </w:pPr>
      <w:proofErr w:type="spellStart"/>
      <w:r w:rsidRPr="00AA7A7B">
        <w:rPr>
          <w:rFonts w:ascii="Arial Unicode" w:hAnsi="Arial Unicode"/>
        </w:rPr>
        <w:t>Վիվա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Արմենիա</w:t>
      </w:r>
      <w:proofErr w:type="spellEnd"/>
      <w:r w:rsidRPr="00AA7A7B">
        <w:rPr>
          <w:rFonts w:ascii="Arial Unicode" w:hAnsi="Arial Unicode"/>
        </w:rPr>
        <w:t xml:space="preserve">» ՓԲԸ-ի </w:t>
      </w:r>
      <w:proofErr w:type="spellStart"/>
      <w:r w:rsidRPr="00AA7A7B">
        <w:rPr>
          <w:rFonts w:ascii="Arial Unicode" w:hAnsi="Arial Unicode"/>
        </w:rPr>
        <w:t>Տարեկան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ընդհանուր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ժողովի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գումարում</w:t>
      </w:r>
      <w:proofErr w:type="spellEnd"/>
    </w:p>
    <w:p w14:paraId="4682926E" w14:textId="77777777" w:rsidR="00AA7A7B" w:rsidRPr="00AA7A7B" w:rsidRDefault="00AA7A7B" w:rsidP="00AA7A7B">
      <w:pPr>
        <w:spacing w:after="0" w:line="360" w:lineRule="auto"/>
        <w:jc w:val="center"/>
        <w:rPr>
          <w:rFonts w:ascii="Arial Unicode" w:hAnsi="Arial Unicode"/>
        </w:rPr>
      </w:pPr>
      <w:r w:rsidRPr="00AA7A7B">
        <w:rPr>
          <w:rFonts w:ascii="Arial Unicode" w:hAnsi="Arial Unicode"/>
        </w:rPr>
        <w:t>«</w:t>
      </w:r>
      <w:proofErr w:type="spellStart"/>
      <w:r w:rsidRPr="00AA7A7B">
        <w:rPr>
          <w:rFonts w:ascii="Arial Unicode" w:hAnsi="Arial Unicode"/>
        </w:rPr>
        <w:t>Վիվա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Արմենիա</w:t>
      </w:r>
      <w:proofErr w:type="spellEnd"/>
      <w:r w:rsidRPr="00AA7A7B">
        <w:rPr>
          <w:rFonts w:ascii="Arial Unicode" w:hAnsi="Arial Unicode"/>
        </w:rPr>
        <w:t xml:space="preserve">» ՓԲԸ </w:t>
      </w:r>
      <w:proofErr w:type="spellStart"/>
      <w:r w:rsidRPr="00AA7A7B">
        <w:rPr>
          <w:rFonts w:ascii="Arial Unicode" w:hAnsi="Arial Unicode"/>
        </w:rPr>
        <w:t>Տնօրենների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խորհրդի</w:t>
      </w:r>
      <w:proofErr w:type="spellEnd"/>
      <w:r w:rsidRPr="00AA7A7B">
        <w:rPr>
          <w:rFonts w:ascii="Arial Unicode" w:hAnsi="Arial Unicode"/>
        </w:rPr>
        <w:t xml:space="preserve"> 2026 </w:t>
      </w:r>
      <w:proofErr w:type="spellStart"/>
      <w:r w:rsidRPr="00AA7A7B">
        <w:rPr>
          <w:rFonts w:ascii="Arial Unicode" w:hAnsi="Arial Unicode"/>
        </w:rPr>
        <w:t>թվականի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մարտի</w:t>
      </w:r>
      <w:proofErr w:type="spellEnd"/>
      <w:r w:rsidRPr="00AA7A7B">
        <w:rPr>
          <w:rFonts w:ascii="Arial Unicode" w:hAnsi="Arial Unicode"/>
        </w:rPr>
        <w:t xml:space="preserve"> 4-ին </w:t>
      </w:r>
      <w:proofErr w:type="spellStart"/>
      <w:r w:rsidRPr="00AA7A7B">
        <w:rPr>
          <w:rFonts w:ascii="Arial Unicode" w:hAnsi="Arial Unicode"/>
        </w:rPr>
        <w:t>կայացած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նիստի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արձանագրությամբ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որոշում</w:t>
      </w:r>
      <w:proofErr w:type="spellEnd"/>
      <w:r w:rsidRPr="00AA7A7B">
        <w:rPr>
          <w:rFonts w:ascii="Arial Unicode" w:hAnsi="Arial Unicode"/>
        </w:rPr>
        <w:t xml:space="preserve"> է </w:t>
      </w:r>
      <w:proofErr w:type="spellStart"/>
      <w:r w:rsidRPr="00AA7A7B">
        <w:rPr>
          <w:rFonts w:ascii="Arial Unicode" w:hAnsi="Arial Unicode"/>
        </w:rPr>
        <w:t>կայացվել</w:t>
      </w:r>
      <w:proofErr w:type="spellEnd"/>
      <w:r w:rsidRPr="00AA7A7B">
        <w:rPr>
          <w:rFonts w:ascii="Arial Unicode" w:hAnsi="Arial Unicode"/>
        </w:rPr>
        <w:t xml:space="preserve"> 2026 </w:t>
      </w:r>
      <w:proofErr w:type="spellStart"/>
      <w:r w:rsidRPr="00AA7A7B">
        <w:rPr>
          <w:rFonts w:ascii="Arial Unicode" w:hAnsi="Arial Unicode"/>
        </w:rPr>
        <w:t>թվականի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ապրիլի</w:t>
      </w:r>
      <w:proofErr w:type="spellEnd"/>
      <w:r w:rsidRPr="00AA7A7B">
        <w:rPr>
          <w:rFonts w:ascii="Arial Unicode" w:hAnsi="Arial Unicode"/>
        </w:rPr>
        <w:t xml:space="preserve"> 6-ին, </w:t>
      </w:r>
      <w:proofErr w:type="spellStart"/>
      <w:r w:rsidRPr="00AA7A7B">
        <w:rPr>
          <w:rFonts w:ascii="Arial Unicode" w:hAnsi="Arial Unicode"/>
        </w:rPr>
        <w:t>ժամը</w:t>
      </w:r>
      <w:proofErr w:type="spellEnd"/>
      <w:r w:rsidRPr="00AA7A7B">
        <w:rPr>
          <w:rFonts w:ascii="Arial Unicode" w:hAnsi="Arial Unicode"/>
        </w:rPr>
        <w:t xml:space="preserve"> 11:00-ին ՀՀ, ք. </w:t>
      </w:r>
      <w:proofErr w:type="spellStart"/>
      <w:r w:rsidRPr="00AA7A7B">
        <w:rPr>
          <w:rFonts w:ascii="Arial Unicode" w:hAnsi="Arial Unicode"/>
        </w:rPr>
        <w:t>Երևան</w:t>
      </w:r>
      <w:proofErr w:type="spellEnd"/>
      <w:r w:rsidRPr="00AA7A7B">
        <w:rPr>
          <w:rFonts w:ascii="Arial Unicode" w:hAnsi="Arial Unicode"/>
        </w:rPr>
        <w:t xml:space="preserve">, </w:t>
      </w:r>
      <w:proofErr w:type="spellStart"/>
      <w:r w:rsidRPr="00AA7A7B">
        <w:rPr>
          <w:rFonts w:ascii="Arial Unicode" w:hAnsi="Arial Unicode"/>
        </w:rPr>
        <w:t>Արգիշտի</w:t>
      </w:r>
      <w:proofErr w:type="spellEnd"/>
      <w:r w:rsidRPr="00AA7A7B">
        <w:rPr>
          <w:rFonts w:ascii="Arial Unicode" w:hAnsi="Arial Unicode"/>
        </w:rPr>
        <w:t xml:space="preserve"> 4/1 </w:t>
      </w:r>
      <w:proofErr w:type="spellStart"/>
      <w:r w:rsidRPr="00AA7A7B">
        <w:rPr>
          <w:rFonts w:ascii="Arial Unicode" w:hAnsi="Arial Unicode"/>
        </w:rPr>
        <w:t>հասցեում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գումարել</w:t>
      </w:r>
      <w:proofErr w:type="spellEnd"/>
      <w:r w:rsidRPr="00AA7A7B">
        <w:rPr>
          <w:rFonts w:ascii="Arial Unicode" w:hAnsi="Arial Unicode"/>
        </w:rPr>
        <w:t xml:space="preserve"> «</w:t>
      </w:r>
      <w:proofErr w:type="spellStart"/>
      <w:r w:rsidRPr="00AA7A7B">
        <w:rPr>
          <w:rFonts w:ascii="Arial Unicode" w:hAnsi="Arial Unicode"/>
        </w:rPr>
        <w:t>Վիվա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Արմենիա</w:t>
      </w:r>
      <w:proofErr w:type="spellEnd"/>
      <w:r w:rsidRPr="00AA7A7B">
        <w:rPr>
          <w:rFonts w:ascii="Arial Unicode" w:hAnsi="Arial Unicode"/>
        </w:rPr>
        <w:t xml:space="preserve">» ՓԲԸ </w:t>
      </w:r>
      <w:proofErr w:type="spellStart"/>
      <w:r w:rsidRPr="00AA7A7B">
        <w:rPr>
          <w:rFonts w:ascii="Arial Unicode" w:hAnsi="Arial Unicode"/>
        </w:rPr>
        <w:t>Բաժնետերերի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Տարեկան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Ընդհանուր</w:t>
      </w:r>
      <w:proofErr w:type="spellEnd"/>
      <w:r w:rsidRPr="00AA7A7B">
        <w:rPr>
          <w:rFonts w:ascii="Arial Unicode" w:hAnsi="Arial Unicode"/>
        </w:rPr>
        <w:t xml:space="preserve"> </w:t>
      </w:r>
      <w:proofErr w:type="spellStart"/>
      <w:r w:rsidRPr="00AA7A7B">
        <w:rPr>
          <w:rFonts w:ascii="Arial Unicode" w:hAnsi="Arial Unicode"/>
        </w:rPr>
        <w:t>ժողով</w:t>
      </w:r>
      <w:proofErr w:type="spellEnd"/>
      <w:r w:rsidRPr="00AA7A7B">
        <w:rPr>
          <w:rFonts w:ascii="Arial Unicode" w:hAnsi="Arial Unicode"/>
        </w:rPr>
        <w:t>:</w:t>
      </w:r>
    </w:p>
    <w:p w14:paraId="56FEB7D3" w14:textId="05A267DB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4276E7CB" w14:textId="66A7292A" w:rsidR="00025182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p w14:paraId="35E328F8" w14:textId="66A77D78" w:rsidR="00025182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p w14:paraId="4A3A3822" w14:textId="77777777" w:rsidR="00025182" w:rsidRPr="00550DF9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sectPr w:rsidR="00025182" w:rsidRPr="00550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25182"/>
    <w:rsid w:val="0003113E"/>
    <w:rsid w:val="002D67BE"/>
    <w:rsid w:val="00371E29"/>
    <w:rsid w:val="00550DF9"/>
    <w:rsid w:val="007020C0"/>
    <w:rsid w:val="00783EC2"/>
    <w:rsid w:val="00821091"/>
    <w:rsid w:val="008B0196"/>
    <w:rsid w:val="009738FD"/>
    <w:rsid w:val="00A94D5E"/>
    <w:rsid w:val="00AA7A7B"/>
    <w:rsid w:val="00AC67FA"/>
    <w:rsid w:val="00BC12DC"/>
    <w:rsid w:val="00C32F62"/>
    <w:rsid w:val="00C77170"/>
    <w:rsid w:val="00CB4E8D"/>
    <w:rsid w:val="00E74803"/>
    <w:rsid w:val="00F772A0"/>
    <w:rsid w:val="00F83C6B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va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B4F6-5013-4755-A558-359ACA0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Seda Hovsepyan</cp:lastModifiedBy>
  <cp:revision>4</cp:revision>
  <dcterms:created xsi:type="dcterms:W3CDTF">2026-07-09T04:09:00Z</dcterms:created>
  <dcterms:modified xsi:type="dcterms:W3CDTF">2026-07-09T05:50:00Z</dcterms:modified>
</cp:coreProperties>
</file>