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6" w:rsidRPr="00C9293A" w:rsidRDefault="000A73C6" w:rsidP="002A20D7">
      <w:pPr>
        <w:widowControl w:val="0"/>
        <w:tabs>
          <w:tab w:val="left" w:pos="2835"/>
        </w:tabs>
        <w:rPr>
          <w:rFonts w:ascii="Sylfaen" w:hAnsi="Sylfaen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</w:p>
    <w:p w:rsidR="002A20D7" w:rsidRPr="00C9293A" w:rsidRDefault="002A20D7" w:rsidP="002A20D7">
      <w:pPr>
        <w:widowControl w:val="0"/>
        <w:tabs>
          <w:tab w:val="left" w:pos="2835"/>
        </w:tabs>
        <w:rPr>
          <w:rFonts w:ascii="Sylfaen" w:hAnsi="Sylfaen"/>
        </w:rPr>
      </w:pPr>
    </w:p>
    <w:p w:rsidR="00F21692" w:rsidRPr="00C9293A" w:rsidRDefault="00F21692" w:rsidP="00E404B1">
      <w:pPr>
        <w:widowControl w:val="0"/>
        <w:ind w:left="709" w:firstLine="0"/>
        <w:jc w:val="left"/>
        <w:rPr>
          <w:rFonts w:ascii="Sylfaen" w:hAnsi="Sylfaen"/>
        </w:rPr>
      </w:pPr>
      <w:r w:rsidRPr="00C9293A">
        <w:rPr>
          <w:rFonts w:ascii="Sylfaen" w:hAnsi="Sylfaen"/>
        </w:rPr>
        <w:t>Տեղեկատվության ներկայացման հարցում իրականացնելիս հավանական մասնակիցներին ուղարկվում է Ծանուցում էլ. փոստի կամ «Գնումներ» պորտալում հրապարակման միջոցով:</w:t>
      </w:r>
    </w:p>
    <w:p w:rsidR="00766B5E" w:rsidRPr="00C9293A" w:rsidRDefault="00766B5E" w:rsidP="00766B5E">
      <w:pPr>
        <w:widowControl w:val="0"/>
        <w:rPr>
          <w:rFonts w:ascii="Sylfaen" w:hAnsi="Sylfaen"/>
        </w:rPr>
      </w:pPr>
    </w:p>
    <w:p w:rsidR="00766B5E" w:rsidRPr="00C9293A" w:rsidRDefault="00766B5E" w:rsidP="00766B5E">
      <w:pPr>
        <w:widowControl w:val="0"/>
        <w:rPr>
          <w:rFonts w:ascii="Sylfaen" w:hAnsi="Sylfaen"/>
        </w:rPr>
      </w:pPr>
    </w:p>
    <w:p w:rsidR="00707838" w:rsidRPr="00C9293A" w:rsidRDefault="00707838" w:rsidP="00421EC0">
      <w:pPr>
        <w:widowControl w:val="0"/>
        <w:tabs>
          <w:tab w:val="left" w:pos="2835"/>
        </w:tabs>
        <w:rPr>
          <w:rFonts w:ascii="Sylfaen" w:hAnsi="Sylfaen"/>
        </w:rPr>
      </w:pPr>
      <w:r w:rsidRPr="00C9293A">
        <w:rPr>
          <w:rFonts w:ascii="Sylfaen" w:hAnsi="Sylfaen"/>
        </w:rPr>
        <w:t>Ծանուցման ձևաթերթ.</w:t>
      </w:r>
    </w:p>
    <w:p w:rsidR="00707838" w:rsidRPr="00C9293A" w:rsidRDefault="00707838" w:rsidP="00421EC0">
      <w:pPr>
        <w:widowControl w:val="0"/>
        <w:tabs>
          <w:tab w:val="left" w:pos="2835"/>
        </w:tabs>
        <w:rPr>
          <w:rFonts w:ascii="Sylfaen" w:hAnsi="Sylfaen"/>
        </w:rPr>
      </w:pPr>
    </w:p>
    <w:p w:rsidR="00766B5E" w:rsidRPr="00C9293A" w:rsidRDefault="00B31E0D" w:rsidP="00B31E0D">
      <w:pPr>
        <w:widowControl w:val="0"/>
        <w:tabs>
          <w:tab w:val="left" w:pos="2835"/>
        </w:tabs>
        <w:jc w:val="center"/>
        <w:rPr>
          <w:rFonts w:ascii="Sylfaen" w:hAnsi="Sylfaen"/>
        </w:rPr>
      </w:pPr>
      <w:r w:rsidRPr="00C9293A">
        <w:rPr>
          <w:rFonts w:ascii="Sylfaen" w:hAnsi="Sylfaen"/>
          <w:lang w:val="en-US"/>
        </w:rPr>
        <w:t xml:space="preserve">ՄՏՍ ՀԱՅԱՍՏԱՆ ԸՆԿԵՐՈՒԹՅԱՆ ՏԱՐԱԾՔՆԵՐՈՒՄ ՄԱՔՐՄԱՆ ԾԱՌԱՅՈՒԹՅԱՆ </w:t>
      </w:r>
      <w:r w:rsidR="00E404B1" w:rsidRPr="00C9293A">
        <w:rPr>
          <w:rFonts w:ascii="Sylfaen" w:hAnsi="Sylfaen"/>
        </w:rPr>
        <w:t>ՏԵՂԵԿԱՏՎՈՒԹՅԱՆ ՆԵՐԿԱՅԱՑՄԱՆ ՀԱՐՑՈՒՄ (ՏՆՀ)</w:t>
      </w:r>
    </w:p>
    <w:p w:rsidR="00766B5E" w:rsidRPr="00C9293A" w:rsidRDefault="00766B5E" w:rsidP="00421EC0">
      <w:pPr>
        <w:widowControl w:val="0"/>
        <w:tabs>
          <w:tab w:val="left" w:pos="2835"/>
        </w:tabs>
        <w:rPr>
          <w:rFonts w:ascii="Sylfaen" w:hAnsi="Sylfaen"/>
        </w:rPr>
      </w:pPr>
    </w:p>
    <w:p w:rsidR="00432EB4" w:rsidRPr="00C9293A" w:rsidRDefault="00432EB4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>Հարցման առարկա</w:t>
      </w:r>
      <w:r w:rsidR="00DF4BA3" w:rsidRPr="00C9293A">
        <w:rPr>
          <w:rFonts w:ascii="Sylfaen" w:hAnsi="Sylfaen"/>
          <w:lang w:val="en-US"/>
        </w:rPr>
        <w:t xml:space="preserve">. ՄՏՍ </w:t>
      </w:r>
      <w:proofErr w:type="spellStart"/>
      <w:r w:rsidR="00DF4BA3" w:rsidRPr="00C9293A">
        <w:rPr>
          <w:rFonts w:ascii="Sylfaen" w:hAnsi="Sylfaen"/>
          <w:lang w:val="en-US"/>
        </w:rPr>
        <w:t>Հայաստան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ընկերության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տարածքներում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մաքրման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ծառայության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կազմակերպում</w:t>
      </w:r>
      <w:proofErr w:type="spellEnd"/>
      <w:r w:rsidRPr="00C9293A">
        <w:rPr>
          <w:rFonts w:ascii="Sylfaen" w:hAnsi="Sylfaen"/>
        </w:rPr>
        <w:t xml:space="preserve"> </w:t>
      </w:r>
    </w:p>
    <w:p w:rsidR="00863298" w:rsidRPr="00C9293A" w:rsidRDefault="003C27DF" w:rsidP="00863298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>Սույն հարցումը գնման գործընթացին մասնակցելու հրավեր չէ, չի ապահովում գնման գործընթացին մասնակցության որևէ երաշխիք և չի առաջացնում որևէ պարտավորություն Ընկերության համար:</w:t>
      </w:r>
    </w:p>
    <w:p w:rsidR="0088676D" w:rsidRPr="00C9293A" w:rsidRDefault="00DF4BA3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 xml:space="preserve">ՏՆՀ-ի նպատակը. </w:t>
      </w:r>
      <w:proofErr w:type="spellStart"/>
      <w:r w:rsidRPr="00C9293A">
        <w:rPr>
          <w:rFonts w:ascii="Sylfaen" w:hAnsi="Sylfaen"/>
          <w:lang w:val="en-US"/>
        </w:rPr>
        <w:t>Ձեռք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բերել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տեղեկատվություն</w:t>
      </w:r>
      <w:proofErr w:type="spellEnd"/>
      <w:r w:rsidRPr="00C9293A">
        <w:rPr>
          <w:rFonts w:ascii="Sylfaen" w:hAnsi="Sylfaen"/>
          <w:lang w:val="en-US"/>
        </w:rPr>
        <w:t xml:space="preserve"> ՄՏՍ </w:t>
      </w:r>
      <w:proofErr w:type="spellStart"/>
      <w:r w:rsidRPr="00C9293A">
        <w:rPr>
          <w:rFonts w:ascii="Sylfaen" w:hAnsi="Sylfaen"/>
          <w:lang w:val="en-US"/>
        </w:rPr>
        <w:t>Հայաստան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ընկերության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տարածքներում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մաքրման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ծառայության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արժեքի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վերաբերյալ</w:t>
      </w:r>
      <w:proofErr w:type="spellEnd"/>
      <w:r w:rsidRPr="00C9293A">
        <w:rPr>
          <w:rFonts w:ascii="Sylfaen" w:hAnsi="Sylfaen"/>
          <w:lang w:val="en-US"/>
        </w:rPr>
        <w:t xml:space="preserve">՝ </w:t>
      </w:r>
      <w:proofErr w:type="spellStart"/>
      <w:r w:rsidRPr="00C9293A">
        <w:rPr>
          <w:rFonts w:ascii="Sylfaen" w:hAnsi="Sylfaen"/>
          <w:lang w:val="en-US"/>
        </w:rPr>
        <w:t>սո</w:t>
      </w:r>
      <w:r w:rsidR="00C82B92" w:rsidRPr="00C9293A">
        <w:rPr>
          <w:rFonts w:ascii="Sylfaen" w:hAnsi="Sylfaen"/>
          <w:lang w:val="en-US"/>
        </w:rPr>
        <w:t>ւյն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փաստաթղթում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ներկայացված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Տեխն</w:t>
      </w:r>
      <w:r w:rsidRPr="00C9293A">
        <w:rPr>
          <w:rFonts w:ascii="Sylfaen" w:hAnsi="Sylfaen"/>
          <w:lang w:val="en-US"/>
        </w:rPr>
        <w:t>իկական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մասնագրի</w:t>
      </w:r>
      <w:proofErr w:type="spellEnd"/>
      <w:r w:rsidRPr="00C9293A">
        <w:rPr>
          <w:rFonts w:ascii="Sylfaen" w:hAnsi="Sylfaen"/>
          <w:lang w:val="en-US"/>
        </w:rPr>
        <w:t xml:space="preserve"> և </w:t>
      </w:r>
      <w:proofErr w:type="spellStart"/>
      <w:r w:rsidRPr="00C9293A">
        <w:rPr>
          <w:rFonts w:ascii="Sylfaen" w:hAnsi="Sylfaen"/>
          <w:lang w:val="en-US"/>
        </w:rPr>
        <w:t>այլ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փաստաթղթերի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հիմա</w:t>
      </w:r>
      <w:r w:rsidR="00C82B92" w:rsidRPr="00C9293A">
        <w:rPr>
          <w:rFonts w:ascii="Sylfaen" w:hAnsi="Sylfaen"/>
          <w:lang w:val="en-US"/>
        </w:rPr>
        <w:t>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վրա</w:t>
      </w:r>
      <w:proofErr w:type="spellEnd"/>
      <w:r w:rsidRPr="00C9293A">
        <w:rPr>
          <w:rFonts w:ascii="Sylfaen" w:hAnsi="Sylfaen"/>
          <w:lang w:val="en-US"/>
        </w:rPr>
        <w:t xml:space="preserve">: </w:t>
      </w:r>
    </w:p>
    <w:p w:rsidR="00766B5E" w:rsidRPr="00C9293A" w:rsidRDefault="00766B5E" w:rsidP="00437A19">
      <w:pPr>
        <w:ind w:firstLine="540"/>
        <w:jc w:val="center"/>
        <w:rPr>
          <w:rFonts w:ascii="Sylfaen" w:hAnsi="Sylfaen"/>
          <w:b/>
          <w:bCs/>
        </w:rPr>
      </w:pPr>
    </w:p>
    <w:p w:rsidR="00766B5E" w:rsidRPr="00C9293A" w:rsidRDefault="00387EE3" w:rsidP="00387EE3">
      <w:pPr>
        <w:ind w:firstLine="540"/>
        <w:jc w:val="left"/>
        <w:rPr>
          <w:rFonts w:ascii="Sylfaen" w:hAnsi="Sylfaen"/>
          <w:b/>
          <w:bCs/>
        </w:rPr>
      </w:pPr>
      <w:r w:rsidRPr="00C9293A">
        <w:rPr>
          <w:rFonts w:ascii="Sylfaen" w:hAnsi="Sylfaen"/>
          <w:b/>
          <w:bCs/>
        </w:rPr>
        <w:t>Ծանոթագրություն.</w:t>
      </w:r>
    </w:p>
    <w:p w:rsidR="00387EE3" w:rsidRPr="00C9293A" w:rsidRDefault="00387EE3" w:rsidP="00387EE3">
      <w:pPr>
        <w:ind w:left="540" w:firstLine="0"/>
        <w:jc w:val="left"/>
        <w:rPr>
          <w:rFonts w:ascii="Sylfaen" w:hAnsi="Sylfaen"/>
          <w:bCs/>
        </w:rPr>
      </w:pPr>
      <w:r w:rsidRPr="00C9293A">
        <w:rPr>
          <w:rFonts w:ascii="Sylfaen" w:hAnsi="Sylfaen"/>
        </w:rPr>
        <w:t>Առաջարկների ստացման ձևաչափը և մատակարարի կոմերցիոն առաջարկի ձևը որոշվում են Գնորդի կողմից:</w:t>
      </w:r>
    </w:p>
    <w:p w:rsidR="00766B5E" w:rsidRPr="00C9293A" w:rsidRDefault="00766B5E" w:rsidP="00437A19">
      <w:pPr>
        <w:ind w:firstLine="540"/>
        <w:jc w:val="center"/>
        <w:rPr>
          <w:rFonts w:ascii="Sylfaen" w:hAnsi="Sylfaen" w:cs="Arial"/>
          <w:bCs/>
        </w:rPr>
      </w:pPr>
    </w:p>
    <w:p w:rsidR="00766B5E" w:rsidRPr="00C9293A" w:rsidRDefault="00766B5E" w:rsidP="00437A19">
      <w:pPr>
        <w:ind w:firstLine="540"/>
        <w:jc w:val="center"/>
        <w:rPr>
          <w:rFonts w:ascii="Sylfaen" w:hAnsi="Sylfaen" w:cs="Arial"/>
        </w:rPr>
      </w:pPr>
    </w:p>
    <w:p w:rsidR="00766B5E" w:rsidRPr="00C9293A" w:rsidRDefault="00766B5E" w:rsidP="00437A19">
      <w:pPr>
        <w:widowControl w:val="0"/>
        <w:ind w:firstLine="540"/>
        <w:jc w:val="center"/>
        <w:rPr>
          <w:rFonts w:ascii="Sylfaen" w:hAnsi="Sylfaen" w:cs="Arial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766B5E" w:rsidRPr="00C9293A" w:rsidRDefault="00766B5E" w:rsidP="00766B5E">
      <w:pPr>
        <w:spacing w:before="100" w:beforeAutospacing="1" w:after="100" w:afterAutospacing="1"/>
        <w:ind w:firstLine="0"/>
        <w:jc w:val="left"/>
        <w:rPr>
          <w:rFonts w:ascii="Sylfaen" w:hAnsi="Sylfaen"/>
        </w:rPr>
      </w:pPr>
    </w:p>
    <w:p w:rsidR="0078748F" w:rsidRPr="00C9293A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4"/>
          <w:szCs w:val="24"/>
        </w:rPr>
      </w:pPr>
    </w:p>
    <w:p w:rsidR="0078748F" w:rsidRPr="00C9293A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4"/>
          <w:szCs w:val="24"/>
        </w:rPr>
      </w:pPr>
    </w:p>
    <w:p w:rsidR="0078748F" w:rsidRPr="00C9293A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b/>
          <w:sz w:val="24"/>
          <w:szCs w:val="24"/>
        </w:rPr>
        <w:lastRenderedPageBreak/>
        <w:t>Հարգելի պարոն/տիկին,</w:t>
      </w:r>
    </w:p>
    <w:p w:rsidR="000A73C6" w:rsidRPr="00C9293A" w:rsidRDefault="0078748F" w:rsidP="00AF63F6">
      <w:pPr>
        <w:pStyle w:val="a1"/>
        <w:numPr>
          <w:ilvl w:val="0"/>
          <w:numId w:val="7"/>
        </w:numPr>
        <w:tabs>
          <w:tab w:val="left" w:pos="36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է՝ ստանալու ընդհանուր տեղեկություններ </w:t>
      </w:r>
      <w:r w:rsidR="002E32A1" w:rsidRPr="00C9293A">
        <w:rPr>
          <w:rFonts w:ascii="Sylfaen" w:hAnsi="Sylfaen"/>
          <w:sz w:val="24"/>
          <w:szCs w:val="24"/>
        </w:rPr>
        <w:t>ՄՏՍ Հայաստան ընկերության տարածքներում մաքրման ծառայության արժեքի վերաբերյալ՝ սույն փաստաթղթում ներկայացված Տեխնիկական մասնագրի և այլ փաստաթղթերի հիման վրա:</w:t>
      </w:r>
      <w:r w:rsidR="000A73C6" w:rsidRPr="00C9293A">
        <w:rPr>
          <w:rFonts w:ascii="Sylfaen" w:hAnsi="Sylfaen"/>
          <w:sz w:val="24"/>
          <w:szCs w:val="24"/>
        </w:rPr>
        <w:t xml:space="preserve"> </w:t>
      </w:r>
    </w:p>
    <w:p w:rsidR="00073E03" w:rsidRPr="00C9293A" w:rsidRDefault="000A73C6" w:rsidP="00AF63F6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 </w:t>
      </w:r>
      <w:r w:rsidR="002E32A1" w:rsidRPr="00C9293A">
        <w:rPr>
          <w:rFonts w:ascii="Sylfaen" w:hAnsi="Sylfaen"/>
          <w:sz w:val="24"/>
          <w:szCs w:val="24"/>
          <w:lang w:val="en-US"/>
        </w:rPr>
        <w:t xml:space="preserve">ՄՏՍ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տարածքներում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r w:rsidRPr="00C9293A">
        <w:rPr>
          <w:rFonts w:ascii="Sylfaen" w:hAnsi="Sylfaen"/>
          <w:sz w:val="24"/>
          <w:szCs w:val="24"/>
        </w:rPr>
        <w:t xml:space="preserve">բյուջետային գինը գնահատելու համար: </w:t>
      </w:r>
    </w:p>
    <w:p w:rsidR="00073E03" w:rsidRPr="00C9293A" w:rsidRDefault="00C351F0" w:rsidP="00073E03">
      <w:pPr>
        <w:pStyle w:val="a1"/>
        <w:numPr>
          <w:ilvl w:val="0"/>
          <w:numId w:val="7"/>
        </w:numPr>
        <w:tabs>
          <w:tab w:val="clear" w:pos="900"/>
          <w:tab w:val="num" w:pos="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Ընկերությունը մշտապես աշխատում է իր բաժանորդներին մատուցվող ծառայությունների շրջանակը ընդլայնելու/որակը բարելավելու ուղղությամբ և </w:t>
      </w:r>
      <w:r w:rsidR="006F16B1" w:rsidRPr="00C9293A">
        <w:rPr>
          <w:rFonts w:ascii="Sylfaen" w:hAnsi="Sylfaen"/>
          <w:sz w:val="24"/>
          <w:szCs w:val="24"/>
          <w:lang w:val="en-US"/>
        </w:rPr>
        <w:t xml:space="preserve">ՄՏՍ </w:t>
      </w:r>
      <w:proofErr w:type="spellStart"/>
      <w:r w:rsidR="006F16B1" w:rsidRPr="00C9293A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6F16B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r w:rsidRPr="00C9293A">
        <w:rPr>
          <w:rFonts w:ascii="Sylfaen" w:hAnsi="Sylfaen"/>
          <w:sz w:val="24"/>
          <w:szCs w:val="24"/>
        </w:rPr>
        <w:t>արժեքի բյուջետային գնահատման իրականացման անհրաժեշտությունից ելնելով</w:t>
      </w:r>
      <w:r w:rsidR="00A21DB3" w:rsidRPr="00C9293A">
        <w:rPr>
          <w:rFonts w:ascii="Sylfaen" w:hAnsi="Sylfaen"/>
          <w:color w:val="808080"/>
          <w:sz w:val="24"/>
          <w:szCs w:val="24"/>
        </w:rPr>
        <w:t>:</w:t>
      </w:r>
    </w:p>
    <w:p w:rsidR="005A311B" w:rsidRPr="00C9293A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ab/>
        <w:t xml:space="preserve">Սույն հարցման վերաբերյալ առաջարկը, ինչպես նաև կից հավելվածները կարող են ներկայացվել գրավոր </w:t>
      </w:r>
      <w:r w:rsidRPr="00C9293A">
        <w:rPr>
          <w:rFonts w:ascii="Sylfaen" w:hAnsi="Sylfaen"/>
          <w:color w:val="808080"/>
          <w:sz w:val="24"/>
          <w:szCs w:val="24"/>
        </w:rPr>
        <w:t>[փոխանցվել էլ. փոստով]</w:t>
      </w:r>
      <w:r w:rsidRPr="00C9293A">
        <w:rPr>
          <w:rFonts w:ascii="Sylfaen" w:hAnsi="Sylfaen"/>
          <w:sz w:val="24"/>
          <w:szCs w:val="24"/>
        </w:rPr>
        <w:t xml:space="preserve"> / </w:t>
      </w:r>
      <w:proofErr w:type="spellStart"/>
      <w:r w:rsidR="000405A1" w:rsidRPr="00C9293A">
        <w:rPr>
          <w:rFonts w:ascii="Sylfaen" w:hAnsi="Sylfaen"/>
          <w:sz w:val="24"/>
          <w:szCs w:val="24"/>
        </w:rPr>
        <w:t>մինչև</w:t>
      </w:r>
      <w:proofErr w:type="spellEnd"/>
      <w:r w:rsidR="000405A1" w:rsidRPr="00C9293A">
        <w:rPr>
          <w:rFonts w:ascii="Sylfaen" w:hAnsi="Sylfaen"/>
          <w:sz w:val="24"/>
          <w:szCs w:val="24"/>
        </w:rPr>
        <w:t xml:space="preserve"> “</w:t>
      </w:r>
      <w:r w:rsidR="001616F8">
        <w:rPr>
          <w:rFonts w:ascii="Sylfaen" w:hAnsi="Sylfaen"/>
          <w:sz w:val="24"/>
          <w:szCs w:val="24"/>
          <w:lang w:val="en-US"/>
        </w:rPr>
        <w:t>30</w:t>
      </w:r>
      <w:r w:rsidR="000405A1" w:rsidRPr="00C9293A">
        <w:rPr>
          <w:rFonts w:ascii="Sylfaen" w:hAnsi="Sylfaen"/>
          <w:sz w:val="24"/>
          <w:szCs w:val="24"/>
        </w:rPr>
        <w:t xml:space="preserve">” </w:t>
      </w:r>
      <w:proofErr w:type="spellStart"/>
      <w:r w:rsidR="001616F8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0405A1" w:rsidRPr="00C9293A">
        <w:rPr>
          <w:rFonts w:ascii="Sylfaen" w:hAnsi="Sylfaen"/>
          <w:sz w:val="24"/>
          <w:szCs w:val="24"/>
        </w:rPr>
        <w:t xml:space="preserve"> 202</w:t>
      </w:r>
      <w:r w:rsidR="000405A1" w:rsidRPr="00C9293A">
        <w:rPr>
          <w:rFonts w:ascii="Sylfaen" w:hAnsi="Sylfaen"/>
          <w:sz w:val="24"/>
          <w:szCs w:val="24"/>
          <w:lang w:val="en-US"/>
        </w:rPr>
        <w:t>0</w:t>
      </w:r>
      <w:r w:rsidRPr="00C9293A">
        <w:rPr>
          <w:rFonts w:ascii="Sylfaen" w:hAnsi="Sylfaen"/>
          <w:sz w:val="24"/>
          <w:szCs w:val="24"/>
        </w:rPr>
        <w:t>թ. հետևյալ հասցեով՝</w:t>
      </w:r>
    </w:p>
    <w:p w:rsidR="000405A1" w:rsidRPr="00C9293A" w:rsidRDefault="005A311B" w:rsidP="000405A1">
      <w:pPr>
        <w:rPr>
          <w:rFonts w:ascii="Sylfaen" w:eastAsia="Calibri" w:hAnsi="Sylfaen"/>
          <w:noProof/>
        </w:rPr>
      </w:pPr>
      <w:r w:rsidRPr="00C9293A">
        <w:rPr>
          <w:rFonts w:ascii="Sylfaen" w:hAnsi="Sylfaen"/>
        </w:rPr>
        <w:t xml:space="preserve">Կոնտակտային անձ` </w:t>
      </w:r>
      <w:r w:rsidR="000405A1" w:rsidRPr="00C9293A">
        <w:rPr>
          <w:rFonts w:ascii="Sylfaen" w:eastAsia="Calibri" w:hAnsi="Sylfaen"/>
          <w:noProof/>
          <w:color w:val="000000"/>
        </w:rPr>
        <w:t>Արմինե Խաչատրյան</w:t>
      </w:r>
    </w:p>
    <w:p w:rsidR="000405A1" w:rsidRPr="00C9293A" w:rsidRDefault="000405A1" w:rsidP="000405A1">
      <w:pPr>
        <w:rPr>
          <w:rFonts w:ascii="Sylfaen" w:eastAsiaTheme="minorEastAsia" w:hAnsi="Sylfaen" w:cstheme="minorBidi"/>
          <w:noProof/>
        </w:rPr>
      </w:pPr>
      <w:r w:rsidRPr="00C9293A">
        <w:rPr>
          <w:rFonts w:ascii="Sylfaen" w:eastAsiaTheme="minorEastAsia" w:hAnsi="Sylfaen"/>
          <w:noProof/>
        </w:rPr>
        <w:t>Ծառայությունների և մարքեթինգի գնումների թիմի ղեկավար</w:t>
      </w:r>
    </w:p>
    <w:p w:rsidR="000405A1" w:rsidRDefault="000405A1" w:rsidP="000405A1">
      <w:pPr>
        <w:rPr>
          <w:rFonts w:ascii="Sylfaen" w:eastAsia="Calibri" w:hAnsi="Sylfaen"/>
          <w:noProof/>
          <w:color w:val="808080" w:themeColor="background1" w:themeShade="80"/>
        </w:rPr>
      </w:pPr>
      <w:r w:rsidRPr="00C9293A">
        <w:rPr>
          <w:rFonts w:ascii="Sylfaen" w:eastAsia="Calibri" w:hAnsi="Sylfaen"/>
          <w:noProof/>
          <w:color w:val="808080" w:themeColor="background1" w:themeShade="80"/>
        </w:rPr>
        <w:t>Հեռ՝ +374 93 29 85 54</w:t>
      </w:r>
    </w:p>
    <w:p w:rsidR="001616F8" w:rsidRDefault="001616F8" w:rsidP="001616F8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Էլ. փոստ՝ </w:t>
      </w:r>
      <w:hyperlink r:id="rId7" w:history="1">
        <w:r>
          <w:rPr>
            <w:rStyle w:val="Hyperlink"/>
            <w:rFonts w:ascii="Sylfaen" w:hAnsi="Sylfaen"/>
            <w:noProof/>
            <w:color w:val="0563C1"/>
            <w:sz w:val="20"/>
            <w:szCs w:val="20"/>
          </w:rPr>
          <w:t>akhachatryan@mts.am</w:t>
        </w:r>
      </w:hyperlink>
    </w:p>
    <w:p w:rsidR="001616F8" w:rsidRPr="001616F8" w:rsidRDefault="001616F8" w:rsidP="001616F8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>Էլ. փոստ՝</w:t>
      </w: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  <w:t xml:space="preserve"> </w:t>
      </w:r>
      <w:hyperlink r:id="rId8" w:history="1">
        <w:r w:rsidRPr="007A13C7">
          <w:rPr>
            <w:rStyle w:val="Hyperlink"/>
            <w:rFonts w:ascii="Sylfaen" w:eastAsia="Calibri" w:hAnsi="Sylfaen"/>
            <w:noProof/>
            <w:sz w:val="20"/>
            <w:szCs w:val="20"/>
          </w:rPr>
          <w:t>Procurement@mts.am</w:t>
        </w:r>
      </w:hyperlink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  <w:t xml:space="preserve"> </w:t>
      </w:r>
    </w:p>
    <w:p w:rsidR="001616F8" w:rsidRPr="00C9293A" w:rsidRDefault="001616F8" w:rsidP="000405A1">
      <w:pPr>
        <w:rPr>
          <w:rFonts w:ascii="Sylfaen" w:eastAsia="Calibri" w:hAnsi="Sylfaen"/>
          <w:noProof/>
          <w:color w:val="808080" w:themeColor="background1" w:themeShade="80"/>
        </w:rPr>
      </w:pPr>
    </w:p>
    <w:p w:rsidR="005F02CB" w:rsidRPr="00C9293A" w:rsidRDefault="005F02CB" w:rsidP="005F02CB">
      <w:pPr>
        <w:tabs>
          <w:tab w:val="left" w:pos="0"/>
        </w:tabs>
        <w:ind w:firstLine="360"/>
        <w:rPr>
          <w:rFonts w:ascii="Sylfaen" w:hAnsi="Sylfaen"/>
        </w:rPr>
      </w:pPr>
    </w:p>
    <w:p w:rsidR="00313DCF" w:rsidRDefault="00313DCF" w:rsidP="00313DCF">
      <w:pPr>
        <w:tabs>
          <w:tab w:val="left" w:pos="450"/>
        </w:tabs>
        <w:ind w:left="360" w:firstLine="0"/>
        <w:rPr>
          <w:rFonts w:ascii="Sylfaen" w:hAnsi="Sylfaen"/>
          <w:lang w:val="en-US"/>
        </w:rPr>
      </w:pPr>
      <w:proofErr w:type="spellStart"/>
      <w:r w:rsidRPr="00C9293A">
        <w:rPr>
          <w:rFonts w:ascii="Sylfaen" w:hAnsi="Sylfaen"/>
          <w:lang w:val="en-US"/>
        </w:rPr>
        <w:t>Ծառայության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մանրամասն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նկարագրությունը</w:t>
      </w:r>
      <w:proofErr w:type="spellEnd"/>
      <w:r w:rsidRPr="00C9293A">
        <w:rPr>
          <w:rFonts w:ascii="Sylfaen" w:hAnsi="Sylfaen"/>
          <w:lang w:val="en-US"/>
        </w:rPr>
        <w:t xml:space="preserve"> և </w:t>
      </w:r>
      <w:proofErr w:type="spellStart"/>
      <w:r w:rsidRPr="00C9293A">
        <w:rPr>
          <w:rFonts w:ascii="Sylfaen" w:hAnsi="Sylfaen"/>
          <w:lang w:val="en-US"/>
        </w:rPr>
        <w:t>ծավալները</w:t>
      </w:r>
      <w:proofErr w:type="spellEnd"/>
      <w:r w:rsidRPr="00C9293A">
        <w:rPr>
          <w:rFonts w:ascii="Sylfaen" w:hAnsi="Sylfaen"/>
          <w:lang w:val="en-US"/>
        </w:rPr>
        <w:t xml:space="preserve">, </w:t>
      </w:r>
      <w:proofErr w:type="spellStart"/>
      <w:r w:rsidRPr="00C9293A">
        <w:rPr>
          <w:rFonts w:ascii="Sylfaen" w:hAnsi="Sylfaen"/>
          <w:lang w:val="en-US"/>
        </w:rPr>
        <w:t>ինչպես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նաև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տեխնիկական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մասնագրերը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ներկայացված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են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ստորև</w:t>
      </w:r>
      <w:proofErr w:type="spellEnd"/>
      <w:r w:rsidRPr="00C9293A">
        <w:rPr>
          <w:rFonts w:ascii="Sylfaen" w:hAnsi="Sylfaen"/>
          <w:lang w:val="en-US"/>
        </w:rPr>
        <w:t xml:space="preserve">. </w:t>
      </w:r>
    </w:p>
    <w:p w:rsidR="00321824" w:rsidRDefault="00321824" w:rsidP="00313DCF">
      <w:pPr>
        <w:tabs>
          <w:tab w:val="left" w:pos="450"/>
        </w:tabs>
        <w:ind w:left="360" w:firstLine="0"/>
        <w:rPr>
          <w:rFonts w:ascii="Sylfaen" w:hAnsi="Sylfaen"/>
          <w:lang w:val="en-US"/>
        </w:rPr>
      </w:pPr>
    </w:p>
    <w:p w:rsidR="00321824" w:rsidRPr="00321824" w:rsidRDefault="00321824" w:rsidP="00321824">
      <w:pPr>
        <w:pStyle w:val="ListParagraph"/>
        <w:numPr>
          <w:ilvl w:val="0"/>
          <w:numId w:val="15"/>
        </w:numPr>
        <w:tabs>
          <w:tab w:val="left" w:pos="450"/>
        </w:tabs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Գնման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</w:t>
      </w:r>
      <w:proofErr w:type="spellEnd"/>
    </w:p>
    <w:p w:rsidR="004D44B6" w:rsidRPr="00C9293A" w:rsidRDefault="004D44B6" w:rsidP="00313DCF">
      <w:pPr>
        <w:widowControl w:val="0"/>
        <w:ind w:firstLine="0"/>
        <w:rPr>
          <w:rFonts w:ascii="Sylfaen" w:hAnsi="Sylfaen"/>
        </w:rPr>
      </w:pPr>
    </w:p>
    <w:bookmarkStart w:id="16" w:name="_MON_1644654673"/>
    <w:bookmarkEnd w:id="16"/>
    <w:p w:rsidR="00EB2C22" w:rsidRPr="00C9293A" w:rsidRDefault="002541A8" w:rsidP="00EB2C22">
      <w:pPr>
        <w:widowControl w:val="0"/>
        <w:ind w:left="360" w:firstLine="0"/>
        <w:rPr>
          <w:rFonts w:ascii="Sylfaen" w:hAnsi="Sylfaen"/>
        </w:rPr>
      </w:pPr>
      <w:r w:rsidRPr="00C9293A">
        <w:rPr>
          <w:rFonts w:ascii="Sylfaen" w:hAnsi="Sylfaen"/>
        </w:rPr>
        <w:object w:dxaOrig="1532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8" ShapeID="_x0000_i1025" DrawAspect="Icon" ObjectID="_1645256113" r:id="rId10">
            <o:FieldCodes>\s</o:FieldCodes>
          </o:OLEObject>
        </w:object>
      </w:r>
      <w:bookmarkStart w:id="17" w:name="_MON_1644654690"/>
      <w:bookmarkEnd w:id="17"/>
      <w:r w:rsidR="005726D7" w:rsidRPr="00C9293A">
        <w:rPr>
          <w:rFonts w:ascii="Sylfaen" w:hAnsi="Sylfaen"/>
        </w:rPr>
        <w:object w:dxaOrig="1532" w:dyaOrig="1000">
          <v:shape id="_x0000_i1029" type="#_x0000_t75" style="width:76.5pt;height:50.25pt" o:ole="">
            <v:imagedata r:id="rId11" o:title=""/>
          </v:shape>
          <o:OLEObject Type="Embed" ProgID="Word.Document.12" ShapeID="_x0000_i1029" DrawAspect="Icon" ObjectID="_1645256114" r:id="rId12">
            <o:FieldCodes>\s</o:FieldCodes>
          </o:OLEObject>
        </w:object>
      </w:r>
      <w:bookmarkStart w:id="18" w:name="_MON_1645253637"/>
      <w:bookmarkEnd w:id="18"/>
      <w:r w:rsidR="005726D7">
        <w:rPr>
          <w:rFonts w:ascii="Sylfaen" w:hAnsi="Sylfaen"/>
        </w:rPr>
        <w:object w:dxaOrig="1532" w:dyaOrig="1000">
          <v:shape id="_x0000_i1032" type="#_x0000_t75" style="width:90.75pt;height:58.5pt" o:ole="">
            <v:imagedata r:id="rId13" o:title=""/>
          </v:shape>
          <o:OLEObject Type="Embed" ProgID="Excel.Sheet.12" ShapeID="_x0000_i1032" DrawAspect="Icon" ObjectID="_1645256115" r:id="rId14"/>
        </w:object>
      </w:r>
      <w:bookmarkStart w:id="19" w:name="_GoBack"/>
      <w:bookmarkEnd w:id="19"/>
    </w:p>
    <w:p w:rsidR="000153BC" w:rsidRPr="00C9293A" w:rsidRDefault="000153BC" w:rsidP="003666CA">
      <w:pPr>
        <w:rPr>
          <w:rFonts w:ascii="Sylfaen" w:hAnsi="Sylfaen"/>
          <w:snapToGrid w:val="0"/>
        </w:rPr>
      </w:pPr>
    </w:p>
    <w:p w:rsidR="00D8286A" w:rsidRPr="00C9293A" w:rsidRDefault="00D8286A" w:rsidP="003666CA">
      <w:pPr>
        <w:rPr>
          <w:rFonts w:ascii="Sylfaen" w:hAnsi="Sylfaen"/>
          <w:snapToGrid w:val="0"/>
        </w:rPr>
      </w:pPr>
      <w:r w:rsidRPr="00C9293A">
        <w:rPr>
          <w:rFonts w:ascii="Sylfaen" w:hAnsi="Sylfaen"/>
        </w:rPr>
        <w:t>Շնորհակալություն ըմբռնման համար, [«ՄՏՍ Հայաստան ՓԲԸ»-ի Գնումների բաժին]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C9293A" w:rsidSect="00FA76E6">
      <w:headerReference w:type="default" r:id="rId15"/>
      <w:footerReference w:type="default" r:id="rId16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2D" w:rsidRDefault="0061242D">
      <w:r>
        <w:separator/>
      </w:r>
    </w:p>
  </w:endnote>
  <w:endnote w:type="continuationSeparator" w:id="0">
    <w:p w:rsidR="0061242D" w:rsidRDefault="0061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B" w:rsidRDefault="00D812DB">
    <w:pPr>
      <w:pStyle w:val="Footer"/>
      <w:jc w:val="right"/>
    </w:pPr>
    <w:r>
      <w:t xml:space="preserve">էջ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726D7">
      <w:rPr>
        <w:noProof/>
        <w:sz w:val="20"/>
      </w:rPr>
      <w:t>2</w:t>
    </w:r>
    <w:r>
      <w:rPr>
        <w:sz w:val="20"/>
      </w:rPr>
      <w:fldChar w:fldCharType="end"/>
    </w:r>
    <w: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726D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2D" w:rsidRDefault="0061242D">
      <w:r>
        <w:separator/>
      </w:r>
    </w:p>
  </w:footnote>
  <w:footnote w:type="continuationSeparator" w:id="0">
    <w:p w:rsidR="0061242D" w:rsidRDefault="0061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2541A8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 w:rsidP="00A31E53">
          <w:pPr>
            <w:pStyle w:val="Header"/>
            <w:ind w:firstLine="20"/>
            <w:jc w:val="left"/>
            <w:rPr>
              <w:rFonts w:ascii="Sylfaen" w:hAnsi="Sylfaen"/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>
          <w:pPr>
            <w:pStyle w:val="Header"/>
            <w:ind w:firstLine="0"/>
            <w:jc w:val="left"/>
            <w:rPr>
              <w:rFonts w:ascii="Sylfaen" w:hAnsi="Sylfaen"/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F0"/>
    <w:multiLevelType w:val="hybridMultilevel"/>
    <w:tmpl w:val="ED9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5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DF7"/>
    <w:rsid w:val="0001033F"/>
    <w:rsid w:val="000153BC"/>
    <w:rsid w:val="000248EF"/>
    <w:rsid w:val="0002511E"/>
    <w:rsid w:val="000278BA"/>
    <w:rsid w:val="00031C33"/>
    <w:rsid w:val="000351E4"/>
    <w:rsid w:val="0003615B"/>
    <w:rsid w:val="000405A1"/>
    <w:rsid w:val="00044FD4"/>
    <w:rsid w:val="0004661A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6BE8"/>
    <w:rsid w:val="000A73C6"/>
    <w:rsid w:val="000C3B9D"/>
    <w:rsid w:val="000C70AB"/>
    <w:rsid w:val="000D313E"/>
    <w:rsid w:val="000E1EDE"/>
    <w:rsid w:val="000F03DC"/>
    <w:rsid w:val="000F4212"/>
    <w:rsid w:val="000F73D8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16F8"/>
    <w:rsid w:val="00181C82"/>
    <w:rsid w:val="00186644"/>
    <w:rsid w:val="00196564"/>
    <w:rsid w:val="001A1838"/>
    <w:rsid w:val="001A3195"/>
    <w:rsid w:val="001A674C"/>
    <w:rsid w:val="001B1BDE"/>
    <w:rsid w:val="001B331E"/>
    <w:rsid w:val="001B53BD"/>
    <w:rsid w:val="001C6512"/>
    <w:rsid w:val="001D6C63"/>
    <w:rsid w:val="001E2130"/>
    <w:rsid w:val="001E53C6"/>
    <w:rsid w:val="001F026E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410F"/>
    <w:rsid w:val="002541A8"/>
    <w:rsid w:val="00261032"/>
    <w:rsid w:val="00262640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E32A1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13DCF"/>
    <w:rsid w:val="00321824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6DB"/>
    <w:rsid w:val="00355C3C"/>
    <w:rsid w:val="00362CB4"/>
    <w:rsid w:val="003666CA"/>
    <w:rsid w:val="003700AB"/>
    <w:rsid w:val="00372731"/>
    <w:rsid w:val="00386A5B"/>
    <w:rsid w:val="00387EE3"/>
    <w:rsid w:val="00390328"/>
    <w:rsid w:val="00392EEF"/>
    <w:rsid w:val="003A1CAC"/>
    <w:rsid w:val="003A6241"/>
    <w:rsid w:val="003C27DF"/>
    <w:rsid w:val="003D72D3"/>
    <w:rsid w:val="003E1077"/>
    <w:rsid w:val="003E4EF7"/>
    <w:rsid w:val="003F0222"/>
    <w:rsid w:val="00412599"/>
    <w:rsid w:val="00421EC0"/>
    <w:rsid w:val="004241A2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349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2922"/>
    <w:rsid w:val="005336FF"/>
    <w:rsid w:val="005337E0"/>
    <w:rsid w:val="005350A0"/>
    <w:rsid w:val="005423D3"/>
    <w:rsid w:val="00556487"/>
    <w:rsid w:val="00560512"/>
    <w:rsid w:val="00560C03"/>
    <w:rsid w:val="00562F6B"/>
    <w:rsid w:val="00567590"/>
    <w:rsid w:val="00571A06"/>
    <w:rsid w:val="005726D7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242D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77824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6B1"/>
    <w:rsid w:val="006F1BC6"/>
    <w:rsid w:val="006F2ADF"/>
    <w:rsid w:val="006F38C8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2DE"/>
    <w:rsid w:val="00776CD4"/>
    <w:rsid w:val="0078057B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05902"/>
    <w:rsid w:val="00812F18"/>
    <w:rsid w:val="00813186"/>
    <w:rsid w:val="00817DA6"/>
    <w:rsid w:val="00822103"/>
    <w:rsid w:val="00823C45"/>
    <w:rsid w:val="008307B5"/>
    <w:rsid w:val="00832F63"/>
    <w:rsid w:val="008342A7"/>
    <w:rsid w:val="00841B77"/>
    <w:rsid w:val="008440F1"/>
    <w:rsid w:val="008576C7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C21F5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4D97"/>
    <w:rsid w:val="009979F4"/>
    <w:rsid w:val="009A31CD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07F63"/>
    <w:rsid w:val="00A11817"/>
    <w:rsid w:val="00A1274D"/>
    <w:rsid w:val="00A157D4"/>
    <w:rsid w:val="00A167AF"/>
    <w:rsid w:val="00A21DB3"/>
    <w:rsid w:val="00A26FEE"/>
    <w:rsid w:val="00A27B7D"/>
    <w:rsid w:val="00A30C8E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AF63F6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199D"/>
    <w:rsid w:val="00B31E0D"/>
    <w:rsid w:val="00B40E7C"/>
    <w:rsid w:val="00B42A5D"/>
    <w:rsid w:val="00B5157D"/>
    <w:rsid w:val="00B56D8D"/>
    <w:rsid w:val="00B70B65"/>
    <w:rsid w:val="00B719A2"/>
    <w:rsid w:val="00B7321A"/>
    <w:rsid w:val="00B755BA"/>
    <w:rsid w:val="00B75E5D"/>
    <w:rsid w:val="00B822F7"/>
    <w:rsid w:val="00B84472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629E"/>
    <w:rsid w:val="00C64294"/>
    <w:rsid w:val="00C65BDC"/>
    <w:rsid w:val="00C704E8"/>
    <w:rsid w:val="00C73BEC"/>
    <w:rsid w:val="00C77100"/>
    <w:rsid w:val="00C82B92"/>
    <w:rsid w:val="00C857FB"/>
    <w:rsid w:val="00C912F5"/>
    <w:rsid w:val="00C914AB"/>
    <w:rsid w:val="00C91F1E"/>
    <w:rsid w:val="00C9215F"/>
    <w:rsid w:val="00C9293A"/>
    <w:rsid w:val="00C96117"/>
    <w:rsid w:val="00C97363"/>
    <w:rsid w:val="00CA3827"/>
    <w:rsid w:val="00CA6D0E"/>
    <w:rsid w:val="00CB0148"/>
    <w:rsid w:val="00CB7E66"/>
    <w:rsid w:val="00CC3B65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B8F"/>
    <w:rsid w:val="00DD5DD7"/>
    <w:rsid w:val="00DF0E15"/>
    <w:rsid w:val="00DF4BA3"/>
    <w:rsid w:val="00DF76D3"/>
    <w:rsid w:val="00E1197E"/>
    <w:rsid w:val="00E11FC3"/>
    <w:rsid w:val="00E221BB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2C22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0A8A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hy-AM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hy-AM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hy-AM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hy-AM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ts.am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hachatryan@mts.am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2241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Hasmik Petrosyan</dc:creator>
  <cp:keywords/>
  <dc:description/>
  <cp:lastModifiedBy>Armine Khachatryan</cp:lastModifiedBy>
  <cp:revision>36</cp:revision>
  <cp:lastPrinted>2010-04-01T12:20:00Z</cp:lastPrinted>
  <dcterms:created xsi:type="dcterms:W3CDTF">2019-10-02T12:33:00Z</dcterms:created>
  <dcterms:modified xsi:type="dcterms:W3CDTF">2020-03-09T06:49:00Z</dcterms:modified>
</cp:coreProperties>
</file>